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938C8" w14:textId="7515CC2E" w:rsidR="009E45E1" w:rsidRDefault="00D77AD0" w:rsidP="00D77AD0">
      <w:pPr>
        <w:jc w:val="center"/>
        <w:rPr>
          <w:b/>
          <w:bCs/>
        </w:rPr>
      </w:pPr>
      <w:r w:rsidRPr="00D77AD0">
        <w:rPr>
          <w:b/>
          <w:bCs/>
        </w:rPr>
        <w:drawing>
          <wp:inline distT="0" distB="0" distL="0" distR="0" wp14:anchorId="6047057B" wp14:editId="7A740B2D">
            <wp:extent cx="1394460" cy="486859"/>
            <wp:effectExtent l="0" t="0" r="0" b="8890"/>
            <wp:docPr id="312148119" name="Obrázek 1" descr="Obsah obrázku Písmo, Grafika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48119" name="Obrázek 1" descr="Obsah obrázku Písmo, Grafika, logo, grafický design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636" cy="4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1CC3" w14:textId="416028C7" w:rsidR="00DA1FAB" w:rsidRPr="00DA1FAB" w:rsidRDefault="00DA1FAB" w:rsidP="00DA1FAB">
      <w:pPr>
        <w:jc w:val="center"/>
        <w:rPr>
          <w:b/>
          <w:bCs/>
        </w:rPr>
      </w:pPr>
      <w:r w:rsidRPr="00DA1FAB">
        <w:rPr>
          <w:b/>
          <w:bCs/>
        </w:rPr>
        <w:t>UČEBNÍ PLÁN</w:t>
      </w:r>
    </w:p>
    <w:p w14:paraId="09EE1F75" w14:textId="577C2BB2" w:rsidR="00DA1FAB" w:rsidRPr="00D77AD0" w:rsidRDefault="00DA1FAB" w:rsidP="00D77AD0">
      <w:pPr>
        <w:jc w:val="center"/>
        <w:rPr>
          <w:b/>
          <w:bCs/>
        </w:rPr>
      </w:pPr>
      <w:r w:rsidRPr="00DA1FAB">
        <w:rPr>
          <w:b/>
          <w:bCs/>
        </w:rPr>
        <w:t>79-41-K/41 Gymnázium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4529"/>
        <w:gridCol w:w="598"/>
        <w:gridCol w:w="598"/>
        <w:gridCol w:w="599"/>
        <w:gridCol w:w="598"/>
        <w:gridCol w:w="599"/>
      </w:tblGrid>
      <w:tr w:rsidR="006B61EF" w:rsidRPr="00F6538F" w14:paraId="303EF1BA" w14:textId="77777777" w:rsidTr="00C51B0D">
        <w:trPr>
          <w:cantSplit/>
          <w:trHeight w:val="1134"/>
        </w:trPr>
        <w:tc>
          <w:tcPr>
            <w:tcW w:w="6070" w:type="dxa"/>
            <w:gridSpan w:val="2"/>
            <w:noWrap/>
            <w:hideMark/>
          </w:tcPr>
          <w:p w14:paraId="0D12CA93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09DBCCCE" w14:textId="47215FFD" w:rsidR="006B61EF" w:rsidRPr="00F6538F" w:rsidRDefault="006B61EF" w:rsidP="00C51B0D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yp a název předmětu</w:t>
            </w:r>
          </w:p>
        </w:tc>
        <w:tc>
          <w:tcPr>
            <w:tcW w:w="598" w:type="dxa"/>
            <w:noWrap/>
            <w:textDirection w:val="btLr"/>
            <w:hideMark/>
          </w:tcPr>
          <w:p w14:paraId="504CBA99" w14:textId="77777777" w:rsidR="006B61EF" w:rsidRPr="00F6538F" w:rsidRDefault="006B61EF" w:rsidP="00C51B0D">
            <w:pPr>
              <w:ind w:left="113" w:right="113"/>
              <w:jc w:val="center"/>
            </w:pPr>
            <w:r w:rsidRPr="00F6538F">
              <w:t>1.ROČNÍK</w:t>
            </w:r>
          </w:p>
        </w:tc>
        <w:tc>
          <w:tcPr>
            <w:tcW w:w="598" w:type="dxa"/>
            <w:noWrap/>
            <w:textDirection w:val="btLr"/>
            <w:hideMark/>
          </w:tcPr>
          <w:p w14:paraId="2A9F6F87" w14:textId="77777777" w:rsidR="006B61EF" w:rsidRPr="00F6538F" w:rsidRDefault="006B61EF" w:rsidP="00C51B0D">
            <w:pPr>
              <w:ind w:left="113" w:right="113"/>
              <w:jc w:val="center"/>
            </w:pPr>
            <w:r w:rsidRPr="00F6538F">
              <w:t>2.ROČNÍK</w:t>
            </w:r>
          </w:p>
        </w:tc>
        <w:tc>
          <w:tcPr>
            <w:tcW w:w="599" w:type="dxa"/>
            <w:noWrap/>
            <w:textDirection w:val="btLr"/>
            <w:hideMark/>
          </w:tcPr>
          <w:p w14:paraId="41864FC1" w14:textId="77777777" w:rsidR="006B61EF" w:rsidRPr="00F6538F" w:rsidRDefault="006B61EF" w:rsidP="00C51B0D">
            <w:pPr>
              <w:ind w:left="113" w:right="113"/>
              <w:jc w:val="center"/>
            </w:pPr>
            <w:r w:rsidRPr="00F6538F">
              <w:t>3.ROČNÍK</w:t>
            </w:r>
          </w:p>
        </w:tc>
        <w:tc>
          <w:tcPr>
            <w:tcW w:w="598" w:type="dxa"/>
            <w:noWrap/>
            <w:textDirection w:val="btLr"/>
            <w:hideMark/>
          </w:tcPr>
          <w:p w14:paraId="58AE846A" w14:textId="77777777" w:rsidR="006B61EF" w:rsidRPr="00F6538F" w:rsidRDefault="006B61EF" w:rsidP="00C51B0D">
            <w:pPr>
              <w:ind w:left="113" w:right="113"/>
              <w:jc w:val="center"/>
            </w:pPr>
            <w:r w:rsidRPr="00F6538F">
              <w:t>4.ROČNÍK</w:t>
            </w:r>
          </w:p>
        </w:tc>
        <w:tc>
          <w:tcPr>
            <w:tcW w:w="599" w:type="dxa"/>
            <w:noWrap/>
            <w:textDirection w:val="btLr"/>
            <w:hideMark/>
          </w:tcPr>
          <w:p w14:paraId="3A1AC687" w14:textId="77777777" w:rsidR="006B61EF" w:rsidRPr="00F6538F" w:rsidRDefault="006B61EF" w:rsidP="00C51B0D">
            <w:pPr>
              <w:ind w:left="113" w:right="113"/>
              <w:jc w:val="center"/>
            </w:pPr>
            <w:r w:rsidRPr="00F6538F">
              <w:t>celkem</w:t>
            </w:r>
          </w:p>
        </w:tc>
      </w:tr>
      <w:tr w:rsidR="00C51B0D" w:rsidRPr="00F6538F" w14:paraId="71D91EBE" w14:textId="77777777" w:rsidTr="00C51B0D">
        <w:trPr>
          <w:trHeight w:val="288"/>
        </w:trPr>
        <w:tc>
          <w:tcPr>
            <w:tcW w:w="1541" w:type="dxa"/>
            <w:vMerge w:val="restart"/>
            <w:noWrap/>
            <w:hideMark/>
          </w:tcPr>
          <w:p w14:paraId="0C731EFF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3778CFAA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30C37AFC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5651E14C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1E3D12F4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280CD529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0F5A5A6B" w14:textId="77777777" w:rsidR="006B61EF" w:rsidRPr="00F6538F" w:rsidRDefault="006B61EF" w:rsidP="00C51B0D">
            <w:pPr>
              <w:jc w:val="both"/>
            </w:pPr>
            <w:r w:rsidRPr="00F6538F">
              <w:t> </w:t>
            </w:r>
          </w:p>
          <w:p w14:paraId="4DF65382" w14:textId="025AE7B6" w:rsidR="006B61EF" w:rsidRDefault="006B61EF" w:rsidP="00C51B0D">
            <w:pPr>
              <w:jc w:val="both"/>
            </w:pPr>
            <w:r w:rsidRPr="00F6538F">
              <w:t> </w:t>
            </w:r>
          </w:p>
          <w:p w14:paraId="35F6D37D" w14:textId="77777777" w:rsidR="00577EE0" w:rsidRPr="00F6538F" w:rsidRDefault="00577EE0" w:rsidP="00C51B0D">
            <w:pPr>
              <w:jc w:val="both"/>
            </w:pPr>
          </w:p>
          <w:p w14:paraId="79CC2763" w14:textId="095013CF" w:rsidR="006B61EF" w:rsidRPr="00F6538F" w:rsidRDefault="006B61EF" w:rsidP="00C51B0D">
            <w:pPr>
              <w:jc w:val="both"/>
            </w:pPr>
            <w:r w:rsidRPr="00F6538F">
              <w:t> </w:t>
            </w:r>
            <w:r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POVINNÉ</w:t>
            </w:r>
          </w:p>
        </w:tc>
        <w:tc>
          <w:tcPr>
            <w:tcW w:w="4529" w:type="dxa"/>
            <w:noWrap/>
            <w:hideMark/>
          </w:tcPr>
          <w:p w14:paraId="280FF15C" w14:textId="77777777" w:rsidR="006B61EF" w:rsidRPr="00F6538F" w:rsidRDefault="006B61EF" w:rsidP="00C51B0D">
            <w:pPr>
              <w:jc w:val="both"/>
            </w:pPr>
            <w:r w:rsidRPr="00F6538F">
              <w:t>Český jazyk a literatura</w:t>
            </w:r>
          </w:p>
        </w:tc>
        <w:tc>
          <w:tcPr>
            <w:tcW w:w="598" w:type="dxa"/>
            <w:noWrap/>
            <w:hideMark/>
          </w:tcPr>
          <w:p w14:paraId="06AB1B96" w14:textId="77777777" w:rsidR="006B61EF" w:rsidRPr="00F6538F" w:rsidRDefault="006B61EF" w:rsidP="00C51B0D">
            <w:pPr>
              <w:jc w:val="center"/>
            </w:pPr>
            <w:r w:rsidRPr="00F6538F">
              <w:t>5</w:t>
            </w:r>
          </w:p>
        </w:tc>
        <w:tc>
          <w:tcPr>
            <w:tcW w:w="598" w:type="dxa"/>
            <w:noWrap/>
            <w:hideMark/>
          </w:tcPr>
          <w:p w14:paraId="6D4DEFB4" w14:textId="77777777" w:rsidR="006B61EF" w:rsidRPr="00F6538F" w:rsidRDefault="006B61EF" w:rsidP="00C51B0D">
            <w:pPr>
              <w:jc w:val="center"/>
            </w:pPr>
            <w:r w:rsidRPr="00F6538F">
              <w:t>5</w:t>
            </w:r>
          </w:p>
        </w:tc>
        <w:tc>
          <w:tcPr>
            <w:tcW w:w="599" w:type="dxa"/>
            <w:noWrap/>
            <w:hideMark/>
          </w:tcPr>
          <w:p w14:paraId="61F1BEA8" w14:textId="77777777" w:rsidR="006B61EF" w:rsidRPr="00F6538F" w:rsidRDefault="006B61EF" w:rsidP="00C51B0D">
            <w:pPr>
              <w:jc w:val="center"/>
            </w:pPr>
            <w:r w:rsidRPr="00F6538F">
              <w:t>4</w:t>
            </w:r>
          </w:p>
        </w:tc>
        <w:tc>
          <w:tcPr>
            <w:tcW w:w="598" w:type="dxa"/>
            <w:noWrap/>
            <w:hideMark/>
          </w:tcPr>
          <w:p w14:paraId="122C0D06" w14:textId="77777777" w:rsidR="006B61EF" w:rsidRPr="00F6538F" w:rsidRDefault="006B61EF" w:rsidP="00C51B0D">
            <w:pPr>
              <w:jc w:val="center"/>
            </w:pPr>
            <w:r w:rsidRPr="00F6538F">
              <w:t>4</w:t>
            </w:r>
          </w:p>
        </w:tc>
        <w:tc>
          <w:tcPr>
            <w:tcW w:w="599" w:type="dxa"/>
            <w:noWrap/>
            <w:hideMark/>
          </w:tcPr>
          <w:p w14:paraId="3EFC586D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18</w:t>
            </w:r>
          </w:p>
        </w:tc>
      </w:tr>
      <w:tr w:rsidR="00C51B0D" w:rsidRPr="00F6538F" w14:paraId="64772BB7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317D545D" w14:textId="2BBF0809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301A38A5" w14:textId="1F2F41BD" w:rsidR="006B61EF" w:rsidRPr="00F6538F" w:rsidRDefault="006B61EF" w:rsidP="00C51B0D">
            <w:pPr>
              <w:jc w:val="both"/>
            </w:pPr>
            <w:r w:rsidRPr="00F6538F">
              <w:t xml:space="preserve">Anglický </w:t>
            </w:r>
            <w:r w:rsidR="00877A44" w:rsidRPr="00F6538F">
              <w:t>jazyk – gramatika</w:t>
            </w:r>
          </w:p>
        </w:tc>
        <w:tc>
          <w:tcPr>
            <w:tcW w:w="598" w:type="dxa"/>
            <w:noWrap/>
            <w:hideMark/>
          </w:tcPr>
          <w:p w14:paraId="78FBE901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8" w:type="dxa"/>
            <w:noWrap/>
            <w:hideMark/>
          </w:tcPr>
          <w:p w14:paraId="7326CE1C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9" w:type="dxa"/>
            <w:noWrap/>
            <w:hideMark/>
          </w:tcPr>
          <w:p w14:paraId="32BE0707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3F205EF3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57E76E16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10</w:t>
            </w:r>
          </w:p>
        </w:tc>
      </w:tr>
      <w:tr w:rsidR="00C51B0D" w:rsidRPr="00F6538F" w14:paraId="6E21B0D8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4AD4F0A2" w14:textId="0C147B32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662058EE" w14:textId="6E394448" w:rsidR="006B61EF" w:rsidRPr="00F6538F" w:rsidRDefault="006B61EF" w:rsidP="00C51B0D">
            <w:pPr>
              <w:jc w:val="both"/>
            </w:pPr>
            <w:r w:rsidRPr="00F6538F">
              <w:t xml:space="preserve">Anglický </w:t>
            </w:r>
            <w:r w:rsidR="00877A44" w:rsidRPr="00F6538F">
              <w:t>jazyk – konverzace</w:t>
            </w:r>
          </w:p>
        </w:tc>
        <w:tc>
          <w:tcPr>
            <w:tcW w:w="598" w:type="dxa"/>
            <w:noWrap/>
            <w:hideMark/>
          </w:tcPr>
          <w:p w14:paraId="020099C0" w14:textId="77777777" w:rsidR="006B61EF" w:rsidRPr="00F6538F" w:rsidRDefault="006B61EF" w:rsidP="00C51B0D">
            <w:pPr>
              <w:jc w:val="center"/>
            </w:pPr>
            <w:r w:rsidRPr="00F6538F">
              <w:t>1</w:t>
            </w:r>
          </w:p>
        </w:tc>
        <w:tc>
          <w:tcPr>
            <w:tcW w:w="598" w:type="dxa"/>
            <w:noWrap/>
            <w:hideMark/>
          </w:tcPr>
          <w:p w14:paraId="6C1714D1" w14:textId="77777777" w:rsidR="006B61EF" w:rsidRPr="00F6538F" w:rsidRDefault="006B61EF" w:rsidP="00C51B0D">
            <w:pPr>
              <w:jc w:val="center"/>
            </w:pPr>
            <w:r w:rsidRPr="00F6538F">
              <w:t>1</w:t>
            </w:r>
          </w:p>
        </w:tc>
        <w:tc>
          <w:tcPr>
            <w:tcW w:w="599" w:type="dxa"/>
            <w:noWrap/>
            <w:hideMark/>
          </w:tcPr>
          <w:p w14:paraId="4C868D5D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60EA07DE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0D3CBCBF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6</w:t>
            </w:r>
          </w:p>
        </w:tc>
      </w:tr>
      <w:tr w:rsidR="00C51B0D" w:rsidRPr="00F6538F" w14:paraId="5A5020AA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1D8A36EC" w14:textId="2377207C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5A69B74D" w14:textId="77777777" w:rsidR="006B61EF" w:rsidRPr="00F6538F" w:rsidRDefault="006B61EF" w:rsidP="00C51B0D">
            <w:pPr>
              <w:jc w:val="both"/>
            </w:pPr>
            <w:r w:rsidRPr="00F6538F">
              <w:t>2. cizí jazyk (UJ, ŠJ, NJ, FJ)</w:t>
            </w:r>
          </w:p>
        </w:tc>
        <w:tc>
          <w:tcPr>
            <w:tcW w:w="598" w:type="dxa"/>
            <w:noWrap/>
            <w:hideMark/>
          </w:tcPr>
          <w:p w14:paraId="24A9EE53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8" w:type="dxa"/>
            <w:noWrap/>
            <w:hideMark/>
          </w:tcPr>
          <w:p w14:paraId="2628A877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9" w:type="dxa"/>
            <w:noWrap/>
            <w:hideMark/>
          </w:tcPr>
          <w:p w14:paraId="00D3AD8F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8" w:type="dxa"/>
            <w:noWrap/>
            <w:hideMark/>
          </w:tcPr>
          <w:p w14:paraId="53B5EFA2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9" w:type="dxa"/>
            <w:noWrap/>
            <w:hideMark/>
          </w:tcPr>
          <w:p w14:paraId="05B70BE6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12</w:t>
            </w:r>
          </w:p>
        </w:tc>
      </w:tr>
      <w:tr w:rsidR="00C51B0D" w:rsidRPr="00F6538F" w14:paraId="0D57BEBB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4F01F6BE" w14:textId="03B3B044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1963C0D3" w14:textId="77777777" w:rsidR="006B61EF" w:rsidRPr="00F6538F" w:rsidRDefault="006B61EF" w:rsidP="00C51B0D">
            <w:pPr>
              <w:jc w:val="both"/>
            </w:pPr>
            <w:r w:rsidRPr="00F6538F">
              <w:t>Matematika</w:t>
            </w:r>
          </w:p>
        </w:tc>
        <w:tc>
          <w:tcPr>
            <w:tcW w:w="598" w:type="dxa"/>
            <w:noWrap/>
            <w:hideMark/>
          </w:tcPr>
          <w:p w14:paraId="22E9246A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8" w:type="dxa"/>
            <w:noWrap/>
            <w:hideMark/>
          </w:tcPr>
          <w:p w14:paraId="6526AE1A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9" w:type="dxa"/>
            <w:noWrap/>
            <w:hideMark/>
          </w:tcPr>
          <w:p w14:paraId="17F2131C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8" w:type="dxa"/>
            <w:noWrap/>
            <w:hideMark/>
          </w:tcPr>
          <w:p w14:paraId="3CD3CFB8" w14:textId="77777777" w:rsidR="006B61EF" w:rsidRPr="00F6538F" w:rsidRDefault="006B61EF" w:rsidP="00C51B0D">
            <w:pPr>
              <w:jc w:val="center"/>
            </w:pPr>
            <w:r w:rsidRPr="00F6538F">
              <w:t>3</w:t>
            </w:r>
          </w:p>
        </w:tc>
        <w:tc>
          <w:tcPr>
            <w:tcW w:w="599" w:type="dxa"/>
            <w:noWrap/>
            <w:hideMark/>
          </w:tcPr>
          <w:p w14:paraId="24D4A8AD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12</w:t>
            </w:r>
          </w:p>
        </w:tc>
      </w:tr>
      <w:tr w:rsidR="00C51B0D" w:rsidRPr="00F6538F" w14:paraId="4E8D0E2C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7A3CC327" w14:textId="696D1468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0817AA5B" w14:textId="77777777" w:rsidR="006B61EF" w:rsidRPr="00F6538F" w:rsidRDefault="006B61EF" w:rsidP="00C51B0D">
            <w:pPr>
              <w:jc w:val="both"/>
            </w:pPr>
            <w:r w:rsidRPr="00F6538F">
              <w:t>Biologie</w:t>
            </w:r>
          </w:p>
        </w:tc>
        <w:tc>
          <w:tcPr>
            <w:tcW w:w="598" w:type="dxa"/>
            <w:noWrap/>
            <w:hideMark/>
          </w:tcPr>
          <w:p w14:paraId="0EEF09DA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0359AACB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21F9E2DF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0A81568A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1EE1913A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6</w:t>
            </w:r>
          </w:p>
        </w:tc>
      </w:tr>
      <w:tr w:rsidR="00C51B0D" w:rsidRPr="00F6538F" w14:paraId="0F31D256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14659F5B" w14:textId="39925D9D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199F12B8" w14:textId="77777777" w:rsidR="006B61EF" w:rsidRPr="00F6538F" w:rsidRDefault="006B61EF" w:rsidP="00C51B0D">
            <w:pPr>
              <w:jc w:val="both"/>
            </w:pPr>
            <w:r w:rsidRPr="00F6538F">
              <w:t>Chemie</w:t>
            </w:r>
          </w:p>
        </w:tc>
        <w:tc>
          <w:tcPr>
            <w:tcW w:w="598" w:type="dxa"/>
            <w:noWrap/>
            <w:hideMark/>
          </w:tcPr>
          <w:p w14:paraId="069DDA37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70C91A63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6E0640D2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00F1B80C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542E4C4C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6</w:t>
            </w:r>
          </w:p>
        </w:tc>
      </w:tr>
      <w:tr w:rsidR="00C51B0D" w:rsidRPr="00F6538F" w14:paraId="63BDA030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055EDA34" w14:textId="092C5187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22E5AFC5" w14:textId="77777777" w:rsidR="006B61EF" w:rsidRPr="00F6538F" w:rsidRDefault="006B61EF" w:rsidP="00C51B0D">
            <w:pPr>
              <w:jc w:val="both"/>
            </w:pPr>
            <w:r w:rsidRPr="00F6538F">
              <w:t>Fyzika</w:t>
            </w:r>
          </w:p>
        </w:tc>
        <w:tc>
          <w:tcPr>
            <w:tcW w:w="598" w:type="dxa"/>
            <w:noWrap/>
            <w:hideMark/>
          </w:tcPr>
          <w:p w14:paraId="6094D8DA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49501D8E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218A9BD1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5D88627D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54372CC7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6</w:t>
            </w:r>
          </w:p>
        </w:tc>
      </w:tr>
      <w:tr w:rsidR="00C51B0D" w:rsidRPr="00F6538F" w14:paraId="71EF4E24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7CB73FBB" w14:textId="476CD72B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1D14D129" w14:textId="77777777" w:rsidR="006B61EF" w:rsidRPr="00F6538F" w:rsidRDefault="006B61EF" w:rsidP="00C51B0D">
            <w:pPr>
              <w:jc w:val="both"/>
            </w:pPr>
            <w:r w:rsidRPr="00F6538F">
              <w:t>Zeměpis</w:t>
            </w:r>
          </w:p>
        </w:tc>
        <w:tc>
          <w:tcPr>
            <w:tcW w:w="598" w:type="dxa"/>
            <w:noWrap/>
            <w:hideMark/>
          </w:tcPr>
          <w:p w14:paraId="42A8DED9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6379F336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58744A4A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0052D367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0484B3B8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6</w:t>
            </w:r>
          </w:p>
        </w:tc>
      </w:tr>
      <w:tr w:rsidR="00C51B0D" w:rsidRPr="00F6538F" w14:paraId="7F0B7094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0495C16A" w14:textId="76C37057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0029B649" w14:textId="77777777" w:rsidR="006B61EF" w:rsidRPr="00F6538F" w:rsidRDefault="006B61EF" w:rsidP="00C51B0D">
            <w:pPr>
              <w:jc w:val="both"/>
            </w:pPr>
            <w:r w:rsidRPr="00F6538F">
              <w:t>Dějepis</w:t>
            </w:r>
          </w:p>
        </w:tc>
        <w:tc>
          <w:tcPr>
            <w:tcW w:w="598" w:type="dxa"/>
            <w:noWrap/>
            <w:hideMark/>
          </w:tcPr>
          <w:p w14:paraId="5B42B987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29D453ED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51A471D4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2CAFBDD7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6D12A331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6</w:t>
            </w:r>
          </w:p>
        </w:tc>
      </w:tr>
      <w:tr w:rsidR="00C51B0D" w:rsidRPr="00F6538F" w14:paraId="6074F1B0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74EADF9D" w14:textId="2774021B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719181FE" w14:textId="77777777" w:rsidR="006B61EF" w:rsidRPr="00F6538F" w:rsidRDefault="006B61EF" w:rsidP="00C51B0D">
            <w:pPr>
              <w:jc w:val="both"/>
            </w:pPr>
            <w:r w:rsidRPr="00F6538F">
              <w:t>Společenské vědy</w:t>
            </w:r>
          </w:p>
        </w:tc>
        <w:tc>
          <w:tcPr>
            <w:tcW w:w="598" w:type="dxa"/>
            <w:noWrap/>
            <w:hideMark/>
          </w:tcPr>
          <w:p w14:paraId="7634E621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666D7FBD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11CA6A54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1D5DC4E0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31568D3C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8</w:t>
            </w:r>
          </w:p>
        </w:tc>
      </w:tr>
      <w:tr w:rsidR="00C51B0D" w:rsidRPr="00F6538F" w14:paraId="4D4B0379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0168E44D" w14:textId="574D69B8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300B1F03" w14:textId="77777777" w:rsidR="006B61EF" w:rsidRPr="00F6538F" w:rsidRDefault="006B61EF" w:rsidP="00C51B0D">
            <w:pPr>
              <w:jc w:val="both"/>
            </w:pPr>
            <w:r w:rsidRPr="00F6538F">
              <w:t>Hudební výchova/Výtvarná výchova</w:t>
            </w:r>
          </w:p>
        </w:tc>
        <w:tc>
          <w:tcPr>
            <w:tcW w:w="598" w:type="dxa"/>
            <w:noWrap/>
            <w:hideMark/>
          </w:tcPr>
          <w:p w14:paraId="35B1830B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75FD10E0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087D5BA9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8" w:type="dxa"/>
            <w:noWrap/>
            <w:hideMark/>
          </w:tcPr>
          <w:p w14:paraId="4C3226A7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3B01C0B7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4</w:t>
            </w:r>
          </w:p>
        </w:tc>
      </w:tr>
      <w:tr w:rsidR="00C51B0D" w:rsidRPr="00F6538F" w14:paraId="5A46D1AD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51D10E60" w14:textId="5ED93F28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5C215569" w14:textId="77777777" w:rsidR="006B61EF" w:rsidRPr="00F6538F" w:rsidRDefault="006B61EF" w:rsidP="00C51B0D">
            <w:pPr>
              <w:jc w:val="both"/>
            </w:pPr>
            <w:r w:rsidRPr="00F6538F">
              <w:t>Tělesná výchova</w:t>
            </w:r>
          </w:p>
        </w:tc>
        <w:tc>
          <w:tcPr>
            <w:tcW w:w="598" w:type="dxa"/>
            <w:noWrap/>
            <w:hideMark/>
          </w:tcPr>
          <w:p w14:paraId="05D68380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117F7DA0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63031879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08CEC063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7EB7550D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8</w:t>
            </w:r>
          </w:p>
        </w:tc>
      </w:tr>
      <w:tr w:rsidR="00C51B0D" w:rsidRPr="00F6538F" w14:paraId="47F7C377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69E6C0B9" w14:textId="7C9CE64D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547C621B" w14:textId="77777777" w:rsidR="006B61EF" w:rsidRPr="00F6538F" w:rsidRDefault="006B61EF" w:rsidP="00C51B0D">
            <w:pPr>
              <w:jc w:val="both"/>
            </w:pPr>
            <w:r w:rsidRPr="00F6538F">
              <w:t>Informatika</w:t>
            </w:r>
          </w:p>
        </w:tc>
        <w:tc>
          <w:tcPr>
            <w:tcW w:w="598" w:type="dxa"/>
            <w:noWrap/>
            <w:hideMark/>
          </w:tcPr>
          <w:p w14:paraId="42CC8B09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3BFEC152" w14:textId="77777777" w:rsidR="006B61EF" w:rsidRPr="00F6538F" w:rsidRDefault="006B61EF" w:rsidP="00C51B0D">
            <w:pPr>
              <w:jc w:val="center"/>
            </w:pPr>
            <w:r w:rsidRPr="00F6538F">
              <w:t>2</w:t>
            </w:r>
          </w:p>
        </w:tc>
        <w:tc>
          <w:tcPr>
            <w:tcW w:w="599" w:type="dxa"/>
            <w:noWrap/>
            <w:hideMark/>
          </w:tcPr>
          <w:p w14:paraId="374B3397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8" w:type="dxa"/>
            <w:noWrap/>
            <w:hideMark/>
          </w:tcPr>
          <w:p w14:paraId="5B0708A9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37E42F4F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4</w:t>
            </w:r>
          </w:p>
        </w:tc>
      </w:tr>
      <w:tr w:rsidR="00C51B0D" w:rsidRPr="00F6538F" w14:paraId="5D0EE8D2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071276F0" w14:textId="7AA7E564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6A698C55" w14:textId="77777777" w:rsidR="006B61EF" w:rsidRPr="00F6538F" w:rsidRDefault="006B61EF" w:rsidP="00C51B0D">
            <w:pPr>
              <w:jc w:val="both"/>
              <w:rPr>
                <w:i/>
                <w:iCs/>
              </w:rPr>
            </w:pPr>
            <w:r w:rsidRPr="00F6538F">
              <w:rPr>
                <w:i/>
                <w:iCs/>
              </w:rPr>
              <w:t>Mezinárodní studia</w:t>
            </w:r>
          </w:p>
        </w:tc>
        <w:tc>
          <w:tcPr>
            <w:tcW w:w="598" w:type="dxa"/>
            <w:noWrap/>
            <w:hideMark/>
          </w:tcPr>
          <w:p w14:paraId="6E398D17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8" w:type="dxa"/>
            <w:noWrap/>
            <w:hideMark/>
          </w:tcPr>
          <w:p w14:paraId="30E6A0FF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1ABB1102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8" w:type="dxa"/>
            <w:noWrap/>
            <w:hideMark/>
          </w:tcPr>
          <w:p w14:paraId="15884050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2</w:t>
            </w:r>
          </w:p>
        </w:tc>
        <w:tc>
          <w:tcPr>
            <w:tcW w:w="599" w:type="dxa"/>
            <w:noWrap/>
            <w:hideMark/>
          </w:tcPr>
          <w:p w14:paraId="2717F496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2</w:t>
            </w:r>
          </w:p>
        </w:tc>
      </w:tr>
      <w:tr w:rsidR="00C51B0D" w:rsidRPr="00F6538F" w14:paraId="71B2439E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2006A153" w14:textId="22EA263C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3967A93F" w14:textId="77777777" w:rsidR="006B61EF" w:rsidRPr="00F6538F" w:rsidRDefault="006B61EF" w:rsidP="00C51B0D">
            <w:pPr>
              <w:jc w:val="both"/>
              <w:rPr>
                <w:i/>
                <w:iCs/>
              </w:rPr>
            </w:pPr>
            <w:r w:rsidRPr="00F6538F">
              <w:rPr>
                <w:i/>
                <w:iCs/>
              </w:rPr>
              <w:t xml:space="preserve">Umění a kultura </w:t>
            </w:r>
          </w:p>
        </w:tc>
        <w:tc>
          <w:tcPr>
            <w:tcW w:w="598" w:type="dxa"/>
            <w:noWrap/>
            <w:hideMark/>
          </w:tcPr>
          <w:p w14:paraId="58D4A349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8" w:type="dxa"/>
            <w:noWrap/>
            <w:hideMark/>
          </w:tcPr>
          <w:p w14:paraId="708919B5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56AC2E10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2</w:t>
            </w:r>
          </w:p>
        </w:tc>
        <w:tc>
          <w:tcPr>
            <w:tcW w:w="598" w:type="dxa"/>
            <w:noWrap/>
            <w:hideMark/>
          </w:tcPr>
          <w:p w14:paraId="266FF8A7" w14:textId="77777777" w:rsidR="006B61EF" w:rsidRPr="00F6538F" w:rsidRDefault="006B61EF" w:rsidP="00C51B0D">
            <w:pPr>
              <w:jc w:val="center"/>
            </w:pPr>
            <w:r w:rsidRPr="00F6538F">
              <w:t>0</w:t>
            </w:r>
          </w:p>
        </w:tc>
        <w:tc>
          <w:tcPr>
            <w:tcW w:w="599" w:type="dxa"/>
            <w:noWrap/>
            <w:hideMark/>
          </w:tcPr>
          <w:p w14:paraId="30A2D42B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2</w:t>
            </w:r>
          </w:p>
        </w:tc>
      </w:tr>
      <w:tr w:rsidR="00C51B0D" w:rsidRPr="00F6538F" w14:paraId="42EA7994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5ED907F9" w14:textId="78E6D38C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4713B3CC" w14:textId="77777777" w:rsidR="006B61EF" w:rsidRPr="00F6538F" w:rsidRDefault="006B61EF" w:rsidP="00C51B0D">
            <w:pPr>
              <w:jc w:val="both"/>
              <w:rPr>
                <w:i/>
                <w:iCs/>
              </w:rPr>
            </w:pPr>
            <w:r w:rsidRPr="00F6538F">
              <w:rPr>
                <w:i/>
                <w:iCs/>
              </w:rPr>
              <w:t>Komunikační dovednosti</w:t>
            </w:r>
          </w:p>
        </w:tc>
        <w:tc>
          <w:tcPr>
            <w:tcW w:w="598" w:type="dxa"/>
            <w:noWrap/>
            <w:hideMark/>
          </w:tcPr>
          <w:p w14:paraId="59E578DE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8" w:type="dxa"/>
            <w:noWrap/>
            <w:hideMark/>
          </w:tcPr>
          <w:p w14:paraId="535ABBBB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5AE0E207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1</w:t>
            </w:r>
          </w:p>
        </w:tc>
        <w:tc>
          <w:tcPr>
            <w:tcW w:w="598" w:type="dxa"/>
            <w:noWrap/>
            <w:hideMark/>
          </w:tcPr>
          <w:p w14:paraId="004C125E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0169623D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</w:t>
            </w:r>
          </w:p>
        </w:tc>
      </w:tr>
      <w:tr w:rsidR="00C51B0D" w:rsidRPr="00F6538F" w14:paraId="636E9704" w14:textId="77777777" w:rsidTr="00C51B0D">
        <w:trPr>
          <w:trHeight w:val="288"/>
        </w:trPr>
        <w:tc>
          <w:tcPr>
            <w:tcW w:w="1541" w:type="dxa"/>
            <w:vMerge/>
            <w:noWrap/>
            <w:hideMark/>
          </w:tcPr>
          <w:p w14:paraId="38470C8D" w14:textId="0B99D7B4" w:rsidR="006B61EF" w:rsidRPr="00F6538F" w:rsidRDefault="006B61EF" w:rsidP="00C51B0D">
            <w:pPr>
              <w:jc w:val="both"/>
            </w:pPr>
          </w:p>
        </w:tc>
        <w:tc>
          <w:tcPr>
            <w:tcW w:w="4529" w:type="dxa"/>
            <w:noWrap/>
            <w:hideMark/>
          </w:tcPr>
          <w:p w14:paraId="18B95DF5" w14:textId="77777777" w:rsidR="006B61EF" w:rsidRPr="00F6538F" w:rsidRDefault="006B61EF" w:rsidP="00C51B0D">
            <w:pPr>
              <w:jc w:val="both"/>
              <w:rPr>
                <w:i/>
                <w:iCs/>
              </w:rPr>
            </w:pPr>
            <w:r w:rsidRPr="00F6538F">
              <w:rPr>
                <w:i/>
                <w:iCs/>
              </w:rPr>
              <w:t>Kritické myšlení</w:t>
            </w:r>
          </w:p>
        </w:tc>
        <w:tc>
          <w:tcPr>
            <w:tcW w:w="598" w:type="dxa"/>
            <w:noWrap/>
            <w:hideMark/>
          </w:tcPr>
          <w:p w14:paraId="1A564697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8" w:type="dxa"/>
            <w:noWrap/>
            <w:hideMark/>
          </w:tcPr>
          <w:p w14:paraId="7ADEC660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4F6D4191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8" w:type="dxa"/>
            <w:noWrap/>
            <w:hideMark/>
          </w:tcPr>
          <w:p w14:paraId="2D7938B6" w14:textId="77777777" w:rsidR="006B61EF" w:rsidRPr="00F6538F" w:rsidRDefault="006B61E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1</w:t>
            </w:r>
          </w:p>
        </w:tc>
        <w:tc>
          <w:tcPr>
            <w:tcW w:w="599" w:type="dxa"/>
            <w:noWrap/>
            <w:hideMark/>
          </w:tcPr>
          <w:p w14:paraId="1E815A36" w14:textId="77777777" w:rsidR="006B61EF" w:rsidRPr="00577EE0" w:rsidRDefault="006B61E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</w:t>
            </w:r>
          </w:p>
        </w:tc>
      </w:tr>
      <w:tr w:rsidR="00C51B0D" w:rsidRPr="00F6538F" w14:paraId="3F55CF5D" w14:textId="77777777" w:rsidTr="00C51B0D">
        <w:trPr>
          <w:trHeight w:val="288"/>
        </w:trPr>
        <w:tc>
          <w:tcPr>
            <w:tcW w:w="1541" w:type="dxa"/>
            <w:noWrap/>
            <w:hideMark/>
          </w:tcPr>
          <w:p w14:paraId="567205F6" w14:textId="7C2BD4CC" w:rsidR="00F6538F" w:rsidRPr="00F6538F" w:rsidRDefault="00F6538F" w:rsidP="00C51B0D">
            <w:pPr>
              <w:jc w:val="both"/>
            </w:pPr>
            <w:r w:rsidRPr="00F6538F">
              <w:t> </w:t>
            </w:r>
            <w:r w:rsidR="006B61EF" w:rsidRPr="003F6E8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VOLITELNÉ</w:t>
            </w:r>
          </w:p>
        </w:tc>
        <w:tc>
          <w:tcPr>
            <w:tcW w:w="4529" w:type="dxa"/>
            <w:noWrap/>
            <w:hideMark/>
          </w:tcPr>
          <w:p w14:paraId="6F5B8DAD" w14:textId="77777777" w:rsidR="00F6538F" w:rsidRPr="00F6538F" w:rsidRDefault="00F6538F" w:rsidP="00C51B0D">
            <w:pPr>
              <w:jc w:val="both"/>
            </w:pPr>
            <w:r w:rsidRPr="00F6538F">
              <w:t>volitelné</w:t>
            </w:r>
          </w:p>
        </w:tc>
        <w:tc>
          <w:tcPr>
            <w:tcW w:w="598" w:type="dxa"/>
            <w:noWrap/>
            <w:hideMark/>
          </w:tcPr>
          <w:p w14:paraId="2657187D" w14:textId="77777777" w:rsidR="00F6538F" w:rsidRPr="00F6538F" w:rsidRDefault="00F6538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8" w:type="dxa"/>
            <w:noWrap/>
            <w:hideMark/>
          </w:tcPr>
          <w:p w14:paraId="765349F3" w14:textId="77777777" w:rsidR="00F6538F" w:rsidRPr="00F6538F" w:rsidRDefault="00F6538F" w:rsidP="00C51B0D">
            <w:pPr>
              <w:jc w:val="center"/>
              <w:rPr>
                <w:i/>
                <w:iCs/>
              </w:rPr>
            </w:pPr>
            <w:r w:rsidRPr="00F6538F">
              <w:rPr>
                <w:i/>
                <w:iCs/>
              </w:rPr>
              <w:t>0</w:t>
            </w:r>
          </w:p>
        </w:tc>
        <w:tc>
          <w:tcPr>
            <w:tcW w:w="599" w:type="dxa"/>
            <w:noWrap/>
            <w:hideMark/>
          </w:tcPr>
          <w:p w14:paraId="7448E79C" w14:textId="77777777" w:rsidR="00F6538F" w:rsidRPr="00F6538F" w:rsidRDefault="00F6538F" w:rsidP="00C51B0D">
            <w:pPr>
              <w:jc w:val="center"/>
            </w:pPr>
            <w:r w:rsidRPr="00F6538F">
              <w:t>2</w:t>
            </w:r>
          </w:p>
        </w:tc>
        <w:tc>
          <w:tcPr>
            <w:tcW w:w="598" w:type="dxa"/>
            <w:noWrap/>
            <w:hideMark/>
          </w:tcPr>
          <w:p w14:paraId="2BEA4116" w14:textId="77777777" w:rsidR="00F6538F" w:rsidRPr="00F6538F" w:rsidRDefault="00F6538F" w:rsidP="00C51B0D">
            <w:pPr>
              <w:jc w:val="center"/>
            </w:pPr>
            <w:r w:rsidRPr="00F6538F">
              <w:t>12</w:t>
            </w:r>
          </w:p>
        </w:tc>
        <w:tc>
          <w:tcPr>
            <w:tcW w:w="599" w:type="dxa"/>
            <w:noWrap/>
            <w:hideMark/>
          </w:tcPr>
          <w:p w14:paraId="54CFB4BE" w14:textId="77777777" w:rsidR="00F6538F" w:rsidRPr="00577EE0" w:rsidRDefault="00F6538F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14</w:t>
            </w:r>
          </w:p>
        </w:tc>
      </w:tr>
      <w:tr w:rsidR="00877A44" w:rsidRPr="00F6538F" w14:paraId="66D215E2" w14:textId="77777777" w:rsidTr="008C223C">
        <w:trPr>
          <w:trHeight w:val="288"/>
        </w:trPr>
        <w:tc>
          <w:tcPr>
            <w:tcW w:w="6070" w:type="dxa"/>
            <w:gridSpan w:val="2"/>
            <w:noWrap/>
            <w:hideMark/>
          </w:tcPr>
          <w:p w14:paraId="6C6CCFC1" w14:textId="3A8E35A8" w:rsidR="00877A44" w:rsidRPr="00F6538F" w:rsidRDefault="00877A44" w:rsidP="00C51B0D">
            <w:pPr>
              <w:jc w:val="both"/>
            </w:pPr>
            <w:r w:rsidRPr="00F6538F">
              <w:t> </w:t>
            </w:r>
            <w:r>
              <w:t>celkem</w:t>
            </w:r>
          </w:p>
        </w:tc>
        <w:tc>
          <w:tcPr>
            <w:tcW w:w="598" w:type="dxa"/>
            <w:noWrap/>
            <w:hideMark/>
          </w:tcPr>
          <w:p w14:paraId="256B065E" w14:textId="77777777" w:rsidR="00877A44" w:rsidRPr="00577EE0" w:rsidRDefault="00877A44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33</w:t>
            </w:r>
          </w:p>
        </w:tc>
        <w:tc>
          <w:tcPr>
            <w:tcW w:w="598" w:type="dxa"/>
            <w:noWrap/>
            <w:hideMark/>
          </w:tcPr>
          <w:p w14:paraId="15E00351" w14:textId="77777777" w:rsidR="00877A44" w:rsidRPr="00577EE0" w:rsidRDefault="00877A44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33</w:t>
            </w:r>
          </w:p>
        </w:tc>
        <w:tc>
          <w:tcPr>
            <w:tcW w:w="599" w:type="dxa"/>
            <w:noWrap/>
            <w:hideMark/>
          </w:tcPr>
          <w:p w14:paraId="4DEBF29F" w14:textId="77777777" w:rsidR="00877A44" w:rsidRPr="00577EE0" w:rsidRDefault="00877A44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33</w:t>
            </w:r>
          </w:p>
        </w:tc>
        <w:tc>
          <w:tcPr>
            <w:tcW w:w="598" w:type="dxa"/>
            <w:noWrap/>
            <w:hideMark/>
          </w:tcPr>
          <w:p w14:paraId="6FC7A071" w14:textId="77777777" w:rsidR="00877A44" w:rsidRPr="00577EE0" w:rsidRDefault="00877A44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33</w:t>
            </w:r>
          </w:p>
        </w:tc>
        <w:tc>
          <w:tcPr>
            <w:tcW w:w="599" w:type="dxa"/>
            <w:noWrap/>
            <w:hideMark/>
          </w:tcPr>
          <w:p w14:paraId="5862F15B" w14:textId="77777777" w:rsidR="00877A44" w:rsidRPr="00577EE0" w:rsidRDefault="00877A44" w:rsidP="00C51B0D">
            <w:pPr>
              <w:jc w:val="center"/>
              <w:rPr>
                <w:b/>
                <w:bCs/>
              </w:rPr>
            </w:pPr>
            <w:r w:rsidRPr="00577EE0">
              <w:rPr>
                <w:b/>
                <w:bCs/>
              </w:rPr>
              <w:t>132</w:t>
            </w:r>
          </w:p>
        </w:tc>
      </w:tr>
    </w:tbl>
    <w:p w14:paraId="61FFBBC3" w14:textId="3FA7C5C5" w:rsidR="00060F46" w:rsidRPr="009E45E1" w:rsidRDefault="00060F46" w:rsidP="00D77AD0">
      <w:pPr>
        <w:spacing w:after="0"/>
        <w:jc w:val="both"/>
      </w:pPr>
    </w:p>
    <w:sectPr w:rsidR="00060F46" w:rsidRPr="009E45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13A93" w14:textId="77777777" w:rsidR="00B76EFD" w:rsidRDefault="00B76EFD" w:rsidP="00F16DAC">
      <w:pPr>
        <w:spacing w:after="0" w:line="240" w:lineRule="auto"/>
      </w:pPr>
      <w:r>
        <w:separator/>
      </w:r>
    </w:p>
  </w:endnote>
  <w:endnote w:type="continuationSeparator" w:id="0">
    <w:p w14:paraId="0B684A71" w14:textId="77777777" w:rsidR="00B76EFD" w:rsidRDefault="00B76EFD" w:rsidP="00F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03412849"/>
      <w:docPartObj>
        <w:docPartGallery w:val="Page Numbers (Bottom of Page)"/>
        <w:docPartUnique/>
      </w:docPartObj>
    </w:sdtPr>
    <w:sdtContent>
      <w:p w14:paraId="028DD57C" w14:textId="6BC719D6" w:rsidR="0096780A" w:rsidRDefault="009678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A2776" w14:textId="77777777" w:rsidR="0096780A" w:rsidRDefault="00967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BF7BD" w14:textId="77777777" w:rsidR="00B76EFD" w:rsidRDefault="00B76EFD" w:rsidP="00F16DAC">
      <w:pPr>
        <w:spacing w:after="0" w:line="240" w:lineRule="auto"/>
      </w:pPr>
      <w:r>
        <w:separator/>
      </w:r>
    </w:p>
  </w:footnote>
  <w:footnote w:type="continuationSeparator" w:id="0">
    <w:p w14:paraId="00CAC3BF" w14:textId="77777777" w:rsidR="00B76EFD" w:rsidRDefault="00B76EFD" w:rsidP="00F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FCC71" w14:textId="77777777" w:rsidR="0020516C" w:rsidRPr="004949B5" w:rsidRDefault="0020516C" w:rsidP="0020516C">
    <w:pPr>
      <w:pStyle w:val="Zhlav"/>
      <w:spacing w:line="360" w:lineRule="auto"/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Česko-ukrajinské </w:t>
    </w:r>
    <w:r w:rsidRPr="004949B5">
      <w:rPr>
        <w:rFonts w:cstheme="minorHAnsi"/>
        <w:b/>
        <w:bCs/>
      </w:rPr>
      <w:t>gymnázium</w:t>
    </w:r>
  </w:p>
  <w:p w14:paraId="19F6098C" w14:textId="42CEBA59" w:rsidR="00F16DAC" w:rsidRPr="0020516C" w:rsidRDefault="00F16DAC" w:rsidP="00205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4C5C"/>
    <w:multiLevelType w:val="hybridMultilevel"/>
    <w:tmpl w:val="534CE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43B5"/>
    <w:multiLevelType w:val="hybridMultilevel"/>
    <w:tmpl w:val="DE5C16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034FC"/>
    <w:multiLevelType w:val="hybridMultilevel"/>
    <w:tmpl w:val="E51873DC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B06"/>
    <w:multiLevelType w:val="hybridMultilevel"/>
    <w:tmpl w:val="EE20D126"/>
    <w:lvl w:ilvl="0" w:tplc="B7F84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F1C"/>
    <w:multiLevelType w:val="hybridMultilevel"/>
    <w:tmpl w:val="0150C87E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9AF"/>
    <w:multiLevelType w:val="hybridMultilevel"/>
    <w:tmpl w:val="A3D0CB40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3BDA"/>
    <w:multiLevelType w:val="hybridMultilevel"/>
    <w:tmpl w:val="AF70FF2E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5480"/>
    <w:multiLevelType w:val="hybridMultilevel"/>
    <w:tmpl w:val="EE7CCFD0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7241"/>
    <w:multiLevelType w:val="hybridMultilevel"/>
    <w:tmpl w:val="5A668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1B3A"/>
    <w:multiLevelType w:val="hybridMultilevel"/>
    <w:tmpl w:val="64383154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1618"/>
    <w:multiLevelType w:val="hybridMultilevel"/>
    <w:tmpl w:val="777073F6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1423"/>
    <w:multiLevelType w:val="hybridMultilevel"/>
    <w:tmpl w:val="61A6B386"/>
    <w:lvl w:ilvl="0" w:tplc="122A23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16A75"/>
    <w:multiLevelType w:val="hybridMultilevel"/>
    <w:tmpl w:val="95EE4D66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54EC"/>
    <w:multiLevelType w:val="hybridMultilevel"/>
    <w:tmpl w:val="6886376A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212C"/>
    <w:multiLevelType w:val="hybridMultilevel"/>
    <w:tmpl w:val="BC129218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14EA7"/>
    <w:multiLevelType w:val="hybridMultilevel"/>
    <w:tmpl w:val="41560F5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204E50"/>
    <w:multiLevelType w:val="hybridMultilevel"/>
    <w:tmpl w:val="17F69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61FE0"/>
    <w:multiLevelType w:val="hybridMultilevel"/>
    <w:tmpl w:val="355EDBB6"/>
    <w:lvl w:ilvl="0" w:tplc="122A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46886">
    <w:abstractNumId w:val="15"/>
  </w:num>
  <w:num w:numId="2" w16cid:durableId="1728988323">
    <w:abstractNumId w:val="3"/>
  </w:num>
  <w:num w:numId="3" w16cid:durableId="1276987247">
    <w:abstractNumId w:val="0"/>
  </w:num>
  <w:num w:numId="4" w16cid:durableId="662662005">
    <w:abstractNumId w:val="8"/>
  </w:num>
  <w:num w:numId="5" w16cid:durableId="671955244">
    <w:abstractNumId w:val="1"/>
  </w:num>
  <w:num w:numId="6" w16cid:durableId="349449941">
    <w:abstractNumId w:val="16"/>
  </w:num>
  <w:num w:numId="7" w16cid:durableId="282469634">
    <w:abstractNumId w:val="13"/>
  </w:num>
  <w:num w:numId="8" w16cid:durableId="405881741">
    <w:abstractNumId w:val="11"/>
  </w:num>
  <w:num w:numId="9" w16cid:durableId="1238784917">
    <w:abstractNumId w:val="5"/>
  </w:num>
  <w:num w:numId="10" w16cid:durableId="1361394355">
    <w:abstractNumId w:val="10"/>
  </w:num>
  <w:num w:numId="11" w16cid:durableId="285238141">
    <w:abstractNumId w:val="17"/>
  </w:num>
  <w:num w:numId="12" w16cid:durableId="1750613210">
    <w:abstractNumId w:val="14"/>
  </w:num>
  <w:num w:numId="13" w16cid:durableId="1108429732">
    <w:abstractNumId w:val="7"/>
  </w:num>
  <w:num w:numId="14" w16cid:durableId="988246407">
    <w:abstractNumId w:val="4"/>
  </w:num>
  <w:num w:numId="15" w16cid:durableId="1175456058">
    <w:abstractNumId w:val="9"/>
  </w:num>
  <w:num w:numId="16" w16cid:durableId="1138038679">
    <w:abstractNumId w:val="12"/>
  </w:num>
  <w:num w:numId="17" w16cid:durableId="1525438850">
    <w:abstractNumId w:val="6"/>
  </w:num>
  <w:num w:numId="18" w16cid:durableId="186890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5"/>
    <w:rsid w:val="00003F43"/>
    <w:rsid w:val="00004262"/>
    <w:rsid w:val="000049F2"/>
    <w:rsid w:val="00006BE9"/>
    <w:rsid w:val="00012356"/>
    <w:rsid w:val="000126D2"/>
    <w:rsid w:val="000205D5"/>
    <w:rsid w:val="000225AE"/>
    <w:rsid w:val="0004280E"/>
    <w:rsid w:val="00060F46"/>
    <w:rsid w:val="00061C18"/>
    <w:rsid w:val="00062C93"/>
    <w:rsid w:val="00064860"/>
    <w:rsid w:val="00070D34"/>
    <w:rsid w:val="00072634"/>
    <w:rsid w:val="000732CC"/>
    <w:rsid w:val="00087B36"/>
    <w:rsid w:val="0009482F"/>
    <w:rsid w:val="00095B23"/>
    <w:rsid w:val="000A4461"/>
    <w:rsid w:val="000A499D"/>
    <w:rsid w:val="000B094B"/>
    <w:rsid w:val="000D331D"/>
    <w:rsid w:val="000F270C"/>
    <w:rsid w:val="000F38FF"/>
    <w:rsid w:val="00114A26"/>
    <w:rsid w:val="001257D7"/>
    <w:rsid w:val="00127F36"/>
    <w:rsid w:val="00130686"/>
    <w:rsid w:val="00134A8D"/>
    <w:rsid w:val="00146BDA"/>
    <w:rsid w:val="00152222"/>
    <w:rsid w:val="0017235C"/>
    <w:rsid w:val="001861C9"/>
    <w:rsid w:val="00187288"/>
    <w:rsid w:val="00196E3A"/>
    <w:rsid w:val="001B4A2C"/>
    <w:rsid w:val="001B4D90"/>
    <w:rsid w:val="001D6DCB"/>
    <w:rsid w:val="001E02D1"/>
    <w:rsid w:val="001E36CB"/>
    <w:rsid w:val="001F04AF"/>
    <w:rsid w:val="001F1B70"/>
    <w:rsid w:val="001F64FA"/>
    <w:rsid w:val="0020516C"/>
    <w:rsid w:val="00236011"/>
    <w:rsid w:val="00241651"/>
    <w:rsid w:val="00291466"/>
    <w:rsid w:val="002A059D"/>
    <w:rsid w:val="002A3DE8"/>
    <w:rsid w:val="002C059B"/>
    <w:rsid w:val="002D2022"/>
    <w:rsid w:val="002D3A3F"/>
    <w:rsid w:val="002D6236"/>
    <w:rsid w:val="002E61DF"/>
    <w:rsid w:val="002F456E"/>
    <w:rsid w:val="002F68F1"/>
    <w:rsid w:val="00315756"/>
    <w:rsid w:val="003215EA"/>
    <w:rsid w:val="00325C81"/>
    <w:rsid w:val="00341A05"/>
    <w:rsid w:val="003530BC"/>
    <w:rsid w:val="0036573F"/>
    <w:rsid w:val="00372493"/>
    <w:rsid w:val="00385C30"/>
    <w:rsid w:val="00385F29"/>
    <w:rsid w:val="00397D48"/>
    <w:rsid w:val="003A7623"/>
    <w:rsid w:val="003B4F5E"/>
    <w:rsid w:val="003C34D4"/>
    <w:rsid w:val="003C546E"/>
    <w:rsid w:val="003D108C"/>
    <w:rsid w:val="003D7467"/>
    <w:rsid w:val="003E1AA5"/>
    <w:rsid w:val="003E4FAA"/>
    <w:rsid w:val="003F0C7E"/>
    <w:rsid w:val="003F6E8E"/>
    <w:rsid w:val="003F76C6"/>
    <w:rsid w:val="00402D18"/>
    <w:rsid w:val="00410B22"/>
    <w:rsid w:val="00416D89"/>
    <w:rsid w:val="004249CD"/>
    <w:rsid w:val="00435C3E"/>
    <w:rsid w:val="00436F14"/>
    <w:rsid w:val="004371AD"/>
    <w:rsid w:val="00452511"/>
    <w:rsid w:val="00455D38"/>
    <w:rsid w:val="004575C9"/>
    <w:rsid w:val="00475F96"/>
    <w:rsid w:val="00480A4E"/>
    <w:rsid w:val="0048720F"/>
    <w:rsid w:val="00490D92"/>
    <w:rsid w:val="00495C73"/>
    <w:rsid w:val="00496DD2"/>
    <w:rsid w:val="004D3848"/>
    <w:rsid w:val="004E5DB1"/>
    <w:rsid w:val="004E740B"/>
    <w:rsid w:val="004E75F6"/>
    <w:rsid w:val="005318EE"/>
    <w:rsid w:val="00531C53"/>
    <w:rsid w:val="005432E0"/>
    <w:rsid w:val="00546C5C"/>
    <w:rsid w:val="0056119D"/>
    <w:rsid w:val="005740A4"/>
    <w:rsid w:val="00577EE0"/>
    <w:rsid w:val="005852FD"/>
    <w:rsid w:val="00585368"/>
    <w:rsid w:val="005862BA"/>
    <w:rsid w:val="0059252D"/>
    <w:rsid w:val="0059461A"/>
    <w:rsid w:val="005A34C2"/>
    <w:rsid w:val="005B5D62"/>
    <w:rsid w:val="005F3F31"/>
    <w:rsid w:val="006051B4"/>
    <w:rsid w:val="00605A1D"/>
    <w:rsid w:val="006068B3"/>
    <w:rsid w:val="006115B7"/>
    <w:rsid w:val="00622C59"/>
    <w:rsid w:val="006338AA"/>
    <w:rsid w:val="006346F0"/>
    <w:rsid w:val="00640115"/>
    <w:rsid w:val="0065590F"/>
    <w:rsid w:val="006578C4"/>
    <w:rsid w:val="0066175D"/>
    <w:rsid w:val="00674BAC"/>
    <w:rsid w:val="00675286"/>
    <w:rsid w:val="006B041E"/>
    <w:rsid w:val="006B61EF"/>
    <w:rsid w:val="006D7516"/>
    <w:rsid w:val="006E39EB"/>
    <w:rsid w:val="006F7208"/>
    <w:rsid w:val="00700F6C"/>
    <w:rsid w:val="00704489"/>
    <w:rsid w:val="007410A1"/>
    <w:rsid w:val="007422BE"/>
    <w:rsid w:val="00742666"/>
    <w:rsid w:val="0074390A"/>
    <w:rsid w:val="0076711D"/>
    <w:rsid w:val="00772865"/>
    <w:rsid w:val="007814E1"/>
    <w:rsid w:val="00791F00"/>
    <w:rsid w:val="007B24C1"/>
    <w:rsid w:val="007B3723"/>
    <w:rsid w:val="007B561C"/>
    <w:rsid w:val="007C1A4C"/>
    <w:rsid w:val="007C46ED"/>
    <w:rsid w:val="007D5B66"/>
    <w:rsid w:val="007D7898"/>
    <w:rsid w:val="007E2FE8"/>
    <w:rsid w:val="00801794"/>
    <w:rsid w:val="00805284"/>
    <w:rsid w:val="00814322"/>
    <w:rsid w:val="008150C1"/>
    <w:rsid w:val="00824A12"/>
    <w:rsid w:val="008251A0"/>
    <w:rsid w:val="00834AD1"/>
    <w:rsid w:val="00835616"/>
    <w:rsid w:val="00843A3D"/>
    <w:rsid w:val="008618EA"/>
    <w:rsid w:val="0087257D"/>
    <w:rsid w:val="00877A44"/>
    <w:rsid w:val="0088213F"/>
    <w:rsid w:val="008B1A69"/>
    <w:rsid w:val="008D06D0"/>
    <w:rsid w:val="008D18E1"/>
    <w:rsid w:val="008D7378"/>
    <w:rsid w:val="008E31C1"/>
    <w:rsid w:val="008E53CC"/>
    <w:rsid w:val="008F5553"/>
    <w:rsid w:val="00902BF9"/>
    <w:rsid w:val="00916F21"/>
    <w:rsid w:val="00921216"/>
    <w:rsid w:val="00924290"/>
    <w:rsid w:val="0092515B"/>
    <w:rsid w:val="009304FC"/>
    <w:rsid w:val="00934D9B"/>
    <w:rsid w:val="009426BC"/>
    <w:rsid w:val="00943F13"/>
    <w:rsid w:val="00952342"/>
    <w:rsid w:val="00952767"/>
    <w:rsid w:val="00952B86"/>
    <w:rsid w:val="00956D47"/>
    <w:rsid w:val="009634D3"/>
    <w:rsid w:val="0096780A"/>
    <w:rsid w:val="009812C6"/>
    <w:rsid w:val="00996D8D"/>
    <w:rsid w:val="009A3E50"/>
    <w:rsid w:val="009B37EF"/>
    <w:rsid w:val="009C13B8"/>
    <w:rsid w:val="009E2ECF"/>
    <w:rsid w:val="009E45E1"/>
    <w:rsid w:val="009F7547"/>
    <w:rsid w:val="00A0520A"/>
    <w:rsid w:val="00A10B50"/>
    <w:rsid w:val="00A12B93"/>
    <w:rsid w:val="00A32167"/>
    <w:rsid w:val="00A32205"/>
    <w:rsid w:val="00A35B0D"/>
    <w:rsid w:val="00A40BDC"/>
    <w:rsid w:val="00A42F93"/>
    <w:rsid w:val="00A44031"/>
    <w:rsid w:val="00A56708"/>
    <w:rsid w:val="00A83CAD"/>
    <w:rsid w:val="00A93A4F"/>
    <w:rsid w:val="00AA76B6"/>
    <w:rsid w:val="00AB59C1"/>
    <w:rsid w:val="00AC363F"/>
    <w:rsid w:val="00AC42A4"/>
    <w:rsid w:val="00AE4D87"/>
    <w:rsid w:val="00B01326"/>
    <w:rsid w:val="00B017D8"/>
    <w:rsid w:val="00B03E33"/>
    <w:rsid w:val="00B158E2"/>
    <w:rsid w:val="00B36A75"/>
    <w:rsid w:val="00B42B8D"/>
    <w:rsid w:val="00B460C2"/>
    <w:rsid w:val="00B46D03"/>
    <w:rsid w:val="00B470F7"/>
    <w:rsid w:val="00B540B3"/>
    <w:rsid w:val="00B632AB"/>
    <w:rsid w:val="00B66813"/>
    <w:rsid w:val="00B765E9"/>
    <w:rsid w:val="00B76EFD"/>
    <w:rsid w:val="00B82938"/>
    <w:rsid w:val="00B86E7D"/>
    <w:rsid w:val="00B968E8"/>
    <w:rsid w:val="00B97FCE"/>
    <w:rsid w:val="00BA5BA3"/>
    <w:rsid w:val="00BB3045"/>
    <w:rsid w:val="00BB3907"/>
    <w:rsid w:val="00BD0A4A"/>
    <w:rsid w:val="00BD3CFF"/>
    <w:rsid w:val="00BD4C0A"/>
    <w:rsid w:val="00BE37FF"/>
    <w:rsid w:val="00BF3EED"/>
    <w:rsid w:val="00BF4699"/>
    <w:rsid w:val="00BF6929"/>
    <w:rsid w:val="00C00565"/>
    <w:rsid w:val="00C006F6"/>
    <w:rsid w:val="00C01633"/>
    <w:rsid w:val="00C07841"/>
    <w:rsid w:val="00C12AA0"/>
    <w:rsid w:val="00C2197C"/>
    <w:rsid w:val="00C40F05"/>
    <w:rsid w:val="00C42BCC"/>
    <w:rsid w:val="00C478AF"/>
    <w:rsid w:val="00C47EC1"/>
    <w:rsid w:val="00C51B0D"/>
    <w:rsid w:val="00C60852"/>
    <w:rsid w:val="00C62CD5"/>
    <w:rsid w:val="00C64176"/>
    <w:rsid w:val="00C67D4B"/>
    <w:rsid w:val="00C8505B"/>
    <w:rsid w:val="00CB38CE"/>
    <w:rsid w:val="00CC0884"/>
    <w:rsid w:val="00CC372F"/>
    <w:rsid w:val="00CD7799"/>
    <w:rsid w:val="00CE5FAF"/>
    <w:rsid w:val="00CF005C"/>
    <w:rsid w:val="00CF7FD1"/>
    <w:rsid w:val="00D01B44"/>
    <w:rsid w:val="00D046EC"/>
    <w:rsid w:val="00D05795"/>
    <w:rsid w:val="00D102DE"/>
    <w:rsid w:val="00D27800"/>
    <w:rsid w:val="00D33C38"/>
    <w:rsid w:val="00D340B0"/>
    <w:rsid w:val="00D77AD0"/>
    <w:rsid w:val="00D93463"/>
    <w:rsid w:val="00D9602A"/>
    <w:rsid w:val="00D961E2"/>
    <w:rsid w:val="00D9638B"/>
    <w:rsid w:val="00DA1008"/>
    <w:rsid w:val="00DA1FAB"/>
    <w:rsid w:val="00DA6620"/>
    <w:rsid w:val="00DA7AFA"/>
    <w:rsid w:val="00DB760F"/>
    <w:rsid w:val="00DE7A14"/>
    <w:rsid w:val="00DF2E37"/>
    <w:rsid w:val="00DF3952"/>
    <w:rsid w:val="00E051B7"/>
    <w:rsid w:val="00E11A4B"/>
    <w:rsid w:val="00E34073"/>
    <w:rsid w:val="00E35D4E"/>
    <w:rsid w:val="00E622DF"/>
    <w:rsid w:val="00E70264"/>
    <w:rsid w:val="00E70735"/>
    <w:rsid w:val="00EA52A8"/>
    <w:rsid w:val="00EC59ED"/>
    <w:rsid w:val="00ED2F6D"/>
    <w:rsid w:val="00ED4579"/>
    <w:rsid w:val="00EE7192"/>
    <w:rsid w:val="00EE794E"/>
    <w:rsid w:val="00F01190"/>
    <w:rsid w:val="00F16DAC"/>
    <w:rsid w:val="00F32D55"/>
    <w:rsid w:val="00F43DFA"/>
    <w:rsid w:val="00F4665B"/>
    <w:rsid w:val="00F566C9"/>
    <w:rsid w:val="00F6498B"/>
    <w:rsid w:val="00F6538F"/>
    <w:rsid w:val="00F832DC"/>
    <w:rsid w:val="00F870F4"/>
    <w:rsid w:val="00FA4A46"/>
    <w:rsid w:val="00FA4F27"/>
    <w:rsid w:val="00FC24BA"/>
    <w:rsid w:val="00FC35B6"/>
    <w:rsid w:val="00FC5173"/>
    <w:rsid w:val="00FD019A"/>
    <w:rsid w:val="00FD5AAC"/>
    <w:rsid w:val="00FD76CB"/>
    <w:rsid w:val="00FE0AB0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C84F0"/>
  <w15:chartTrackingRefBased/>
  <w15:docId w15:val="{0EABEEEE-A2B9-4CC1-885D-33A534D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B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DAC"/>
  </w:style>
  <w:style w:type="paragraph" w:styleId="Zpat">
    <w:name w:val="footer"/>
    <w:basedOn w:val="Normln"/>
    <w:link w:val="ZpatChar"/>
    <w:uiPriority w:val="99"/>
    <w:unhideWhenUsed/>
    <w:rsid w:val="00F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DAC"/>
  </w:style>
  <w:style w:type="table" w:styleId="Mkatabulky">
    <w:name w:val="Table Grid"/>
    <w:basedOn w:val="Normlntabulka"/>
    <w:uiPriority w:val="39"/>
    <w:rsid w:val="0032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E56B-FD8A-4FAE-8970-DB72409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Keyzlarová</dc:creator>
  <cp:keywords/>
  <dc:description/>
  <cp:lastModifiedBy>Chladek, Lukas</cp:lastModifiedBy>
  <cp:revision>3</cp:revision>
  <dcterms:created xsi:type="dcterms:W3CDTF">2023-09-20T09:37:00Z</dcterms:created>
  <dcterms:modified xsi:type="dcterms:W3CDTF">2024-03-25T13:34:00Z</dcterms:modified>
</cp:coreProperties>
</file>